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7275" w14:textId="77777777" w:rsidR="00C20851" w:rsidRPr="00C767A6" w:rsidRDefault="00C20851">
      <w:pPr>
        <w:rPr>
          <w:rFonts w:ascii="Arial" w:hAnsi="Arial" w:cs="Arial"/>
          <w:lang w:val="lt-LT"/>
        </w:rPr>
      </w:pPr>
    </w:p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C20851" w:rsidRPr="00C767A6" w14:paraId="3EAB163C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1777D" w14:textId="77777777" w:rsidR="008B04E6" w:rsidRDefault="008B04E6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QUESTIONNAIRE FOR SUPPLIERS</w:t>
            </w:r>
          </w:p>
          <w:p w14:paraId="3EAB163A" w14:textId="77777777" w:rsidR="00246CE1" w:rsidRPr="00C767A6" w:rsidRDefault="00246CE1" w:rsidP="00C2085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3B" w14:textId="77777777" w:rsidR="00246CE1" w:rsidRPr="00C767A6" w:rsidRDefault="00246CE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3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6C03" w14:textId="77777777" w:rsidR="008B04E6" w:rsidRDefault="008B04E6" w:rsidP="008B04E6">
            <w:pPr>
              <w:pStyle w:val="ListParagraph"/>
              <w:numPr>
                <w:ilvl w:val="0"/>
                <w:numId w:val="1"/>
              </w:numPr>
              <w:suppressAutoHyphens w:val="0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Information about the Supplier</w:t>
            </w:r>
          </w:p>
          <w:p w14:paraId="3EAB163D" w14:textId="2BFD5714" w:rsidR="00246CE1" w:rsidRPr="00C767A6" w:rsidRDefault="00246CE1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rFonts w:ascii="Arial" w:hAnsi="Arial" w:cs="Arial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3E" w14:textId="77777777" w:rsidR="00246CE1" w:rsidRPr="00C767A6" w:rsidRDefault="00246CE1">
            <w:pPr>
              <w:pStyle w:val="ListParagraph"/>
              <w:ind w:left="340" w:hanging="270"/>
              <w:rPr>
                <w:rFonts w:ascii="Arial" w:hAnsi="Arial" w:cs="Arial"/>
                <w:lang w:val="lt-LT"/>
              </w:rPr>
            </w:pPr>
          </w:p>
        </w:tc>
      </w:tr>
      <w:tr w:rsidR="00C20851" w:rsidRPr="00C767A6" w14:paraId="3EAB1646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81E2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Supplier name / names of suppliers in the group of economic entities</w:t>
            </w:r>
          </w:p>
          <w:p w14:paraId="3EAB1641" w14:textId="53A2E3A9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2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  <w:p w14:paraId="3EAB1643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4" w14:textId="0E211B0F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5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4C" w14:textId="77777777" w:rsidTr="0071138F">
        <w:trPr>
          <w:trHeight w:val="70"/>
        </w:trPr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6D5B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Responsible person (name, surname, telephone number, email address)</w:t>
            </w:r>
          </w:p>
          <w:p w14:paraId="3EAB1648" w14:textId="7765B4E5" w:rsidR="00246CE1" w:rsidRPr="00C767A6" w:rsidRDefault="00246CE1" w:rsidP="00C2085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9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A" w14:textId="0FE2FC29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B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4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4D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4E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BD81" w14:textId="77777777" w:rsidR="008B04E6" w:rsidRDefault="008B04E6" w:rsidP="008B04E6">
            <w:pPr>
              <w:pStyle w:val="ListParagraph"/>
              <w:numPr>
                <w:ilvl w:val="0"/>
                <w:numId w:val="1"/>
              </w:numPr>
              <w:suppressAutoHyphens w:val="0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Supplier comments / suggestions</w:t>
            </w:r>
          </w:p>
          <w:p w14:paraId="3EAB1650" w14:textId="625F6B35" w:rsidR="00246CE1" w:rsidRPr="00C767A6" w:rsidRDefault="00246CE1" w:rsidP="00EA3D4E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kern w:val="2"/>
                <w:szCs w:val="20"/>
                <w:lang w:val="lt-LT" w:eastAsia="lt-LT"/>
                <w14:ligatures w14:val="standardContextual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1" w14:textId="77777777" w:rsidR="00246CE1" w:rsidRPr="00C767A6" w:rsidRDefault="00246CE1">
            <w:pPr>
              <w:pStyle w:val="ListParagraph"/>
              <w:ind w:left="250" w:hanging="180"/>
              <w:rPr>
                <w:rFonts w:ascii="Arial" w:hAnsi="Arial" w:cs="Arial"/>
                <w:lang w:val="lt-LT"/>
              </w:rPr>
            </w:pPr>
          </w:p>
        </w:tc>
      </w:tr>
      <w:tr w:rsidR="00C20851" w:rsidRPr="00C767A6" w14:paraId="3EAB1655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3C04" w14:textId="77777777" w:rsidR="008B04E6" w:rsidRDefault="008B04E6">
            <w:pPr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(Please provide general comments and suggestions regarding the procurement documents)</w:t>
            </w:r>
          </w:p>
          <w:p w14:paraId="3EAB1653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4" w14:textId="77777777" w:rsidR="00246CE1" w:rsidRPr="00C767A6" w:rsidRDefault="00246CE1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C20851" w:rsidRPr="00C767A6" w14:paraId="3EAB165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C95B" w14:textId="77777777" w:rsidR="008B04E6" w:rsidRDefault="008B04E6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Questionnaire section</w:t>
            </w:r>
          </w:p>
          <w:p w14:paraId="3EAB1657" w14:textId="08E8023B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0F79" w14:textId="77777777" w:rsidR="008B04E6" w:rsidRDefault="008B04E6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Questionnaire</w:t>
            </w:r>
          </w:p>
          <w:p w14:paraId="3EAB1659" w14:textId="51AFB087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25A12" w14:textId="77777777" w:rsidR="008B04E6" w:rsidRDefault="008B04E6">
            <w:pPr>
              <w:jc w:val="center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Supplier response / comment / suggestion</w:t>
            </w:r>
          </w:p>
          <w:p w14:paraId="3EAB165B" w14:textId="2B1DA03B" w:rsidR="00246CE1" w:rsidRPr="00C767A6" w:rsidRDefault="00246CE1" w:rsidP="00C2085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5C" w14:textId="77777777" w:rsidR="00246CE1" w:rsidRPr="00C767A6" w:rsidRDefault="00246CE1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75111B" w:rsidRPr="00C767A6" w14:paraId="3EAB1667" w14:textId="77777777" w:rsidTr="009C128C">
        <w:trPr>
          <w:trHeight w:val="851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2E45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</w:rPr>
              <w:t>2.1 Technical specification and scope of services</w:t>
            </w:r>
          </w:p>
          <w:p w14:paraId="3EAB1662" w14:textId="02C5CBC9" w:rsidR="0075111B" w:rsidRPr="00C767A6" w:rsidRDefault="0075111B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4C82C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1. Are the Services and their scope defined in the Technical Specification clear and sufficient?</w:t>
            </w:r>
          </w:p>
          <w:p w14:paraId="7C8B861B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2. Are there any requirements in the Technical Specification that, in your opinion, are ambiguous or unclear? Please indicate the specific clauses.</w:t>
            </w:r>
          </w:p>
          <w:p w14:paraId="3617D355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</w:rPr>
              <w:t>3. Are there any requirements in the Technical Specification that restrict competition or the possibility to submit a tender? Please provide justification.</w:t>
            </w:r>
          </w:p>
          <w:p w14:paraId="3EAB1664" w14:textId="00E04085" w:rsidR="0075111B" w:rsidRPr="00C767A6" w:rsidRDefault="0075111B" w:rsidP="009C128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65" w14:textId="5B29174F" w:rsidR="0075111B" w:rsidRPr="00C767A6" w:rsidRDefault="007511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66" w14:textId="77777777" w:rsidR="0075111B" w:rsidRPr="00C767A6" w:rsidRDefault="0075111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20851" w:rsidRPr="00C767A6" w14:paraId="3EAB1683" w14:textId="77777777" w:rsidTr="009C128C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B86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2.2 Specialist roles</w:t>
            </w:r>
          </w:p>
          <w:p w14:paraId="3EAB167E" w14:textId="1B77CF6A" w:rsidR="00246CE1" w:rsidRPr="00C767A6" w:rsidRDefault="00246CE1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423A1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Are the specialist roles provided for in the Technical Specification clear and justified?</w:t>
            </w:r>
          </w:p>
          <w:p w14:paraId="3818F5E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Are all the roles provided for necessary for such a Services requirement? If not, please provide suggestions.</w:t>
            </w:r>
          </w:p>
          <w:p w14:paraId="10504841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Are any required competencies or roles missing?</w:t>
            </w:r>
          </w:p>
          <w:p w14:paraId="3EAB1680" w14:textId="716D7C8E" w:rsidR="00246CE1" w:rsidRPr="00C767A6" w:rsidRDefault="00246CE1" w:rsidP="009C128C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81" w14:textId="585B7A7E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82" w14:textId="77777777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20851" w:rsidRPr="00C767A6" w14:paraId="3EAB16A3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E637" w14:textId="77777777" w:rsidR="008B04E6" w:rsidRDefault="008B04E6">
            <w:pPr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2.3 Specialist qualifications</w:t>
            </w:r>
          </w:p>
          <w:p w14:paraId="3EAB169E" w14:textId="23D7FDB2" w:rsidR="00246CE1" w:rsidRPr="00C767A6" w:rsidRDefault="00246CE1" w:rsidP="0075111B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79ECE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Are the qualification requirements (experience, projects, certificates) proportionate and consistent with market practice?</w:t>
            </w:r>
          </w:p>
          <w:p w14:paraId="36BF2CC5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Are the required certificates justified and adequate for the specific roles?</w:t>
            </w:r>
          </w:p>
          <w:p w14:paraId="0588C37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Is the requirement to submit CVs, descriptions of project experience and copies of certificates sufficient to assess the qualifications of specialists?</w:t>
            </w:r>
          </w:p>
          <w:p w14:paraId="3EAB16A0" w14:textId="3A66F90E" w:rsidR="00246CE1" w:rsidRPr="00C767A6" w:rsidRDefault="00246CE1" w:rsidP="00B659D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6A1" w14:textId="3149B0D7" w:rsidR="00246CE1" w:rsidRPr="00C767A6" w:rsidRDefault="00246CE1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AB16A2" w14:textId="77777777" w:rsidR="00246CE1" w:rsidRPr="00C767A6" w:rsidRDefault="00246CE1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68004E1E" w14:textId="77777777" w:rsidTr="00CA2369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73A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2.4 Assignment and replacement of specialists</w:t>
            </w:r>
          </w:p>
          <w:p w14:paraId="080B30D9" w14:textId="6DDE7CE6" w:rsidR="00C6265E" w:rsidRPr="00C767A6" w:rsidRDefault="00C6265E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F2E0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Is the requirement that a specialist may be replaced only by a specialist of no lower qualification proportionate and realistic?</w:t>
            </w:r>
          </w:p>
          <w:p w14:paraId="745F4C91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 xml:space="preserve">2. What </w:t>
            </w:r>
            <w:proofErr w:type="gramStart"/>
            <w:r>
              <w:rPr>
                <w:rFonts w:ascii="Arial" w:hAnsi="Arial" w:cs="Arial"/>
                <w:color w:val="000000"/>
              </w:rPr>
              <w:t>time period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for replacement of specialists would you consider realistic?</w:t>
            </w:r>
          </w:p>
          <w:p w14:paraId="34D2E54F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How would you ensure continuity of services in the event of replacement of specialists?</w:t>
            </w:r>
          </w:p>
          <w:p w14:paraId="305D9CD8" w14:textId="40CDDE38" w:rsidR="00C6265E" w:rsidRPr="00C767A6" w:rsidRDefault="00C6265E" w:rsidP="00C9199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E429" w14:textId="77777777" w:rsidR="00C6265E" w:rsidRPr="00C767A6" w:rsidRDefault="00C6265E" w:rsidP="00C6265E">
            <w:pPr>
              <w:tabs>
                <w:tab w:val="left" w:pos="3780"/>
              </w:tabs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7BBCA2" w14:textId="77777777" w:rsidR="00C6265E" w:rsidRPr="00C767A6" w:rsidRDefault="00C6265E" w:rsidP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1370F7EF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49D5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2.5 Service delivery model</w:t>
            </w:r>
          </w:p>
          <w:p w14:paraId="433C61EE" w14:textId="3872DE34" w:rsidR="00C6265E" w:rsidRPr="00C767A6" w:rsidRDefault="00C6265E" w:rsidP="00C9199D">
            <w:pPr>
              <w:jc w:val="both"/>
              <w:rPr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4343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What service delivery model would you propose (on-site / remote / hybrid)?</w:t>
            </w:r>
          </w:p>
          <w:p w14:paraId="3CC922F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 xml:space="preserve">2. How would task allocation and work </w:t>
            </w:r>
            <w:proofErr w:type="spellStart"/>
            <w:r>
              <w:rPr>
                <w:rFonts w:ascii="Arial" w:hAnsi="Arial" w:cs="Arial"/>
                <w:color w:val="000000"/>
              </w:rPr>
              <w:t>prioritisation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be </w:t>
            </w:r>
            <w:proofErr w:type="spellStart"/>
            <w:r>
              <w:rPr>
                <w:rFonts w:ascii="Arial" w:hAnsi="Arial" w:cs="Arial"/>
                <w:color w:val="000000"/>
              </w:rPr>
              <w:t>organised</w:t>
            </w:r>
            <w:proofErr w:type="spellEnd"/>
            <w:r>
              <w:rPr>
                <w:rFonts w:ascii="Arial" w:hAnsi="Arial" w:cs="Arial"/>
                <w:color w:val="000000"/>
              </w:rPr>
              <w:t>?</w:t>
            </w:r>
          </w:p>
          <w:p w14:paraId="780C9D02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How would work planning and reporting be carried out?</w:t>
            </w:r>
          </w:p>
          <w:p w14:paraId="7E85BA8E" w14:textId="4B618A8A" w:rsidR="00C6265E" w:rsidRPr="00C767A6" w:rsidRDefault="00C6265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C448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40F12B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2F35C2CC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7031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2.6 Tender evaluation criteria</w:t>
            </w:r>
          </w:p>
          <w:p w14:paraId="7C78AE52" w14:textId="33179622" w:rsidR="00C6265E" w:rsidRPr="00C767A6" w:rsidRDefault="00C6265E" w:rsidP="00C9199D">
            <w:pPr>
              <w:jc w:val="both"/>
              <w:rPr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A160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Is the tender evaluation model (price + specialist qualifications and experience) clear and proportionate?</w:t>
            </w:r>
          </w:p>
          <w:p w14:paraId="1390ECA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Is the price-quality ratio (weighting) justified?</w:t>
            </w:r>
          </w:p>
          <w:p w14:paraId="06DD83B4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Is the evaluation of specialist qualifications (additional points for experience and projects) clear and objective?</w:t>
            </w:r>
          </w:p>
          <w:p w14:paraId="459BA2FB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4. Do you see any risks of differing interpretations in the evaluation?</w:t>
            </w:r>
          </w:p>
          <w:p w14:paraId="3CC47919" w14:textId="6D6B39F7" w:rsidR="00C6265E" w:rsidRPr="00C767A6" w:rsidRDefault="00C6265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0EB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D2633B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57FEBA86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71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2.7 Pricing</w:t>
            </w:r>
          </w:p>
          <w:p w14:paraId="49399746" w14:textId="3DCCA995" w:rsidR="00C6265E" w:rsidRPr="00C767A6" w:rsidRDefault="00C6265E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2D7E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Please provide preliminary specialist rates by competency area or role (EUR excl. VAT).</w:t>
            </w:r>
          </w:p>
          <w:p w14:paraId="07CDE939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Do different rates apply depending on the level of experience (junior / mid / senior)?</w:t>
            </w:r>
          </w:p>
          <w:p w14:paraId="079A0BEC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Are discounts applied depending on the volume or the contract term?</w:t>
            </w:r>
          </w:p>
          <w:p w14:paraId="416D3C76" w14:textId="3352B943" w:rsidR="00C6265E" w:rsidRPr="00C767A6" w:rsidRDefault="00C6265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4127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91372E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48D620CC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3F91C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2.8 Risks and suggestions</w:t>
            </w:r>
          </w:p>
          <w:p w14:paraId="7A8CE764" w14:textId="189A88EF" w:rsidR="00C6265E" w:rsidRPr="00C767A6" w:rsidRDefault="00C6265E" w:rsidP="00C9199D">
            <w:pPr>
              <w:jc w:val="both"/>
              <w:rPr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CA8CF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What key risks do you see in the performance of this type of competence procurement contract?</w:t>
            </w:r>
          </w:p>
          <w:p w14:paraId="2368B6B7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What would be the key success factors in ensuring service quality?</w:t>
            </w:r>
          </w:p>
          <w:p w14:paraId="43ACBE6E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3. Would you propose an alternative procurement model (e.g. a team or service model instead of individual specialists)?</w:t>
            </w:r>
          </w:p>
          <w:p w14:paraId="0A95D5A0" w14:textId="709A967F" w:rsidR="00C6265E" w:rsidRPr="00C767A6" w:rsidRDefault="00C6265E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1CFD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31E2C9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6265E" w:rsidRPr="00C767A6" w14:paraId="4B7C6F72" w14:textId="77777777" w:rsidTr="009C128C">
        <w:trPr>
          <w:trHeight w:val="5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69A0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2.9 Other questions</w:t>
            </w:r>
          </w:p>
          <w:p w14:paraId="0685A187" w14:textId="6CFEE502" w:rsidR="00C6265E" w:rsidRPr="00C767A6" w:rsidRDefault="00C6265E" w:rsidP="00C9199D">
            <w:pPr>
              <w:jc w:val="both"/>
              <w:rPr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0A3A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1. What additional requirements or criteria would you suggest applying in this procurement?</w:t>
            </w:r>
          </w:p>
          <w:p w14:paraId="5FFCA2FC" w14:textId="77777777" w:rsidR="008B04E6" w:rsidRDefault="008B04E6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  <w:r>
              <w:rPr>
                <w:rFonts w:ascii="Arial" w:hAnsi="Arial" w:cs="Arial"/>
                <w:color w:val="000000"/>
              </w:rPr>
              <w:t>2. Other comments or suggestions.</w:t>
            </w:r>
          </w:p>
          <w:p w14:paraId="4F927243" w14:textId="09F6E6B0" w:rsidR="00C6265E" w:rsidRPr="00C767A6" w:rsidRDefault="00C6265E" w:rsidP="00C9199D">
            <w:pPr>
              <w:jc w:val="both"/>
              <w:rPr>
                <w:kern w:val="2"/>
                <w:szCs w:val="20"/>
                <w:lang w:val="lt-LT" w:eastAsia="lt-LT"/>
                <w14:ligatures w14:val="standardContextu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5359" w14:textId="77777777" w:rsidR="00C6265E" w:rsidRPr="00C767A6" w:rsidRDefault="00C6265E" w:rsidP="009C3BE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286375" w14:textId="77777777" w:rsidR="00C6265E" w:rsidRPr="00C767A6" w:rsidRDefault="00C6265E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</w:tbl>
    <w:p w14:paraId="3EAB16B9" w14:textId="77777777" w:rsidR="00246CE1" w:rsidRPr="00C767A6" w:rsidRDefault="00246CE1">
      <w:pPr>
        <w:rPr>
          <w:rFonts w:ascii="Arial" w:hAnsi="Arial" w:cs="Arial"/>
          <w:lang w:val="lt-LT"/>
        </w:rPr>
      </w:pPr>
    </w:p>
    <w:p w14:paraId="21AF8528" w14:textId="77777777" w:rsidR="00EA3D4E" w:rsidRPr="00C767A6" w:rsidRDefault="00EA3D4E">
      <w:pPr>
        <w:rPr>
          <w:rFonts w:ascii="Arial" w:hAnsi="Arial" w:cs="Arial"/>
          <w:lang w:val="lt-LT"/>
        </w:rPr>
      </w:pPr>
    </w:p>
    <w:sectPr w:rsidR="00EA3D4E" w:rsidRPr="00C767A6">
      <w:headerReference w:type="even" r:id="rId7"/>
      <w:headerReference w:type="default" r:id="rId8"/>
      <w:headerReference w:type="first" r:id="rId9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ECEF8" w14:textId="77777777" w:rsidR="001F023F" w:rsidRDefault="001F023F">
      <w:r>
        <w:separator/>
      </w:r>
    </w:p>
  </w:endnote>
  <w:endnote w:type="continuationSeparator" w:id="0">
    <w:p w14:paraId="7E5A9350" w14:textId="77777777" w:rsidR="001F023F" w:rsidRDefault="001F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8CDD" w14:textId="77777777" w:rsidR="001F023F" w:rsidRDefault="001F023F">
      <w:r>
        <w:rPr>
          <w:color w:val="000000"/>
        </w:rPr>
        <w:separator/>
      </w:r>
    </w:p>
  </w:footnote>
  <w:footnote w:type="continuationSeparator" w:id="0">
    <w:p w14:paraId="41E3AE03" w14:textId="77777777" w:rsidR="001F023F" w:rsidRDefault="001F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9442" w14:textId="46F28EAE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58757C" wp14:editId="2316E2F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374397002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0C3E28" w14:textId="77B94198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875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30C3E28" w14:textId="77B94198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4E7F" w14:textId="5C17141D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C6B7459" wp14:editId="03963E10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979339187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7F5DE" w14:textId="28004627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B7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0D7F5DE" w14:textId="28004627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E31C" w14:textId="459A1CB3" w:rsidR="00771F48" w:rsidRDefault="00771F4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44BDE90" wp14:editId="77A8645B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53613974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7B75A" w14:textId="39019DFC" w:rsidR="00771F48" w:rsidRPr="00771F48" w:rsidRDefault="00771F48" w:rsidP="00771F4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771F4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BDE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EB7B75A" w14:textId="39019DFC" w:rsidR="00771F48" w:rsidRPr="00771F48" w:rsidRDefault="00771F48" w:rsidP="00771F48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771F48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6FF5"/>
    <w:multiLevelType w:val="multilevel"/>
    <w:tmpl w:val="D4AC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D6A6A"/>
    <w:multiLevelType w:val="multilevel"/>
    <w:tmpl w:val="4DAE6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217F3EC3"/>
    <w:multiLevelType w:val="multilevel"/>
    <w:tmpl w:val="F08844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1E401D"/>
    <w:multiLevelType w:val="hybridMultilevel"/>
    <w:tmpl w:val="C14E8978"/>
    <w:lvl w:ilvl="0" w:tplc="33AA6240">
      <w:start w:val="1"/>
      <w:numFmt w:val="decimal"/>
      <w:lvlText w:val="%1)"/>
      <w:lvlJc w:val="left"/>
      <w:pPr>
        <w:ind w:left="720" w:hanging="360"/>
      </w:pPr>
      <w:rPr>
        <w:rFonts w:ascii="Trebuchet MS" w:eastAsia="Calibri" w:hAnsi="Trebuchet MS" w:cs="Calibri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F3717"/>
    <w:multiLevelType w:val="multilevel"/>
    <w:tmpl w:val="624435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0276F"/>
    <w:multiLevelType w:val="multilevel"/>
    <w:tmpl w:val="1C5C41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744A2"/>
    <w:multiLevelType w:val="multilevel"/>
    <w:tmpl w:val="74B01C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029B4"/>
    <w:multiLevelType w:val="multilevel"/>
    <w:tmpl w:val="469654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E2D1C"/>
    <w:multiLevelType w:val="multilevel"/>
    <w:tmpl w:val="B3E2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2930AF"/>
    <w:multiLevelType w:val="multilevel"/>
    <w:tmpl w:val="DFAE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9184679">
    <w:abstractNumId w:val="4"/>
  </w:num>
  <w:num w:numId="2" w16cid:durableId="1432239343">
    <w:abstractNumId w:val="6"/>
  </w:num>
  <w:num w:numId="3" w16cid:durableId="1081489826">
    <w:abstractNumId w:val="1"/>
  </w:num>
  <w:num w:numId="4" w16cid:durableId="214971294">
    <w:abstractNumId w:val="5"/>
  </w:num>
  <w:num w:numId="5" w16cid:durableId="41248912">
    <w:abstractNumId w:val="7"/>
  </w:num>
  <w:num w:numId="6" w16cid:durableId="1710377676">
    <w:abstractNumId w:val="2"/>
  </w:num>
  <w:num w:numId="7" w16cid:durableId="1959725077">
    <w:abstractNumId w:val="3"/>
  </w:num>
  <w:num w:numId="8" w16cid:durableId="1753620459">
    <w:abstractNumId w:val="0"/>
  </w:num>
  <w:num w:numId="9" w16cid:durableId="1752237478">
    <w:abstractNumId w:val="8"/>
  </w:num>
  <w:num w:numId="10" w16cid:durableId="3301776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CE1"/>
    <w:rsid w:val="00005856"/>
    <w:rsid w:val="0008770C"/>
    <w:rsid w:val="000A0C79"/>
    <w:rsid w:val="000E60CD"/>
    <w:rsid w:val="001A2EB7"/>
    <w:rsid w:val="001F023F"/>
    <w:rsid w:val="00221A3D"/>
    <w:rsid w:val="00246CE1"/>
    <w:rsid w:val="002936DB"/>
    <w:rsid w:val="0030338C"/>
    <w:rsid w:val="00313D38"/>
    <w:rsid w:val="00392092"/>
    <w:rsid w:val="00476856"/>
    <w:rsid w:val="004B7F23"/>
    <w:rsid w:val="005C0E1D"/>
    <w:rsid w:val="005C6072"/>
    <w:rsid w:val="00627F04"/>
    <w:rsid w:val="006B08F4"/>
    <w:rsid w:val="006C7A1F"/>
    <w:rsid w:val="0071138F"/>
    <w:rsid w:val="0075111B"/>
    <w:rsid w:val="00771F48"/>
    <w:rsid w:val="007D00CA"/>
    <w:rsid w:val="007F66E4"/>
    <w:rsid w:val="00853AF7"/>
    <w:rsid w:val="008804F7"/>
    <w:rsid w:val="008B04E6"/>
    <w:rsid w:val="00947508"/>
    <w:rsid w:val="00953F4B"/>
    <w:rsid w:val="009C128C"/>
    <w:rsid w:val="009C3BE3"/>
    <w:rsid w:val="009C69BD"/>
    <w:rsid w:val="00A05F3E"/>
    <w:rsid w:val="00A16438"/>
    <w:rsid w:val="00B35DAB"/>
    <w:rsid w:val="00B659DE"/>
    <w:rsid w:val="00B81317"/>
    <w:rsid w:val="00BE5BF0"/>
    <w:rsid w:val="00C20851"/>
    <w:rsid w:val="00C6265E"/>
    <w:rsid w:val="00C767A6"/>
    <w:rsid w:val="00C76C71"/>
    <w:rsid w:val="00C84F2C"/>
    <w:rsid w:val="00C9199D"/>
    <w:rsid w:val="00CF1F8C"/>
    <w:rsid w:val="00DE47B1"/>
    <w:rsid w:val="00E60E04"/>
    <w:rsid w:val="00E97522"/>
    <w:rsid w:val="00EA3D4E"/>
    <w:rsid w:val="00EB5F64"/>
    <w:rsid w:val="00EC3B56"/>
    <w:rsid w:val="00F03CDB"/>
    <w:rsid w:val="00F16105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B1638"/>
  <w15:docId w15:val="{AC67D17F-BE1A-4A73-9E49-BC9D6226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5F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customStyle="1" w:styleId="ui-provider">
    <w:name w:val="ui-provider"/>
    <w:basedOn w:val="DefaultParagraphFont"/>
    <w:rsid w:val="0075111B"/>
  </w:style>
  <w:style w:type="character" w:customStyle="1" w:styleId="Heading1Char">
    <w:name w:val="Heading 1 Char"/>
    <w:basedOn w:val="DefaultParagraphFont"/>
    <w:link w:val="Heading1"/>
    <w:uiPriority w:val="9"/>
    <w:rsid w:val="00A05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C3B5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6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70C8FC-9618-461B-ACD2-CEB3EEFD4EEB}"/>
</file>

<file path=customXml/itemProps2.xml><?xml version="1.0" encoding="utf-8"?>
<ds:datastoreItem xmlns:ds="http://schemas.openxmlformats.org/officeDocument/2006/customXml" ds:itemID="{86AB4485-F3C5-4EB9-8A95-96B931BC5915}"/>
</file>

<file path=customXml/itemProps3.xml><?xml version="1.0" encoding="utf-8"?>
<ds:datastoreItem xmlns:ds="http://schemas.openxmlformats.org/officeDocument/2006/customXml" ds:itemID="{97A89A9F-A4FB-42B1-81A1-8E3E1B8CFEC8}"/>
</file>

<file path=docMetadata/LabelInfo.xml><?xml version="1.0" encoding="utf-8"?>
<clbl:labelList xmlns:clbl="http://schemas.microsoft.com/office/2020/mipLabelMetadata">
  <clbl:label id="{32365655-2976-4406-b933-92deb6311666}" enabled="1" method="Standar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2886</Characters>
  <Application>Microsoft Office Word</Application>
  <DocSecurity>0</DocSecurity>
  <Lines>180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Bartkevičius</dc:creator>
  <cp:keywords/>
  <dc:description/>
  <cp:lastModifiedBy>Povilas Bartkevičius</cp:lastModifiedBy>
  <cp:revision>3</cp:revision>
  <dcterms:created xsi:type="dcterms:W3CDTF">2026-05-19T08:15:00Z</dcterms:created>
  <dcterms:modified xsi:type="dcterms:W3CDTF">2026-05-19T08:17:00Z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2024-03-26T10:10:54Z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2185f148-12b2-468f-944e-d3137cd0be02</vt:lpwstr>
  </property>
  <property fmtid="{D5CDD505-2E9C-101B-9397-08002B2CF9AE}" pid="8" name="MSIP_Label_7058e6ed-1f62-4b3b-a413-1541f2aa482f_ContentBits">
    <vt:lpwstr>0</vt:lpwstr>
  </property>
  <property fmtid="{D5CDD505-2E9C-101B-9397-08002B2CF9AE}" pid="9" name="ClassificationContentMarkingHeaderShapeIds">
    <vt:lpwstr>5b8fa1e0,1650d84a,75fa51b3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VIDINIO NAUDOJIMO INFORMACIJA</vt:lpwstr>
  </property>
  <property fmtid="{D5CDD505-2E9C-101B-9397-08002B2CF9AE}" pid="12" name="ContentTypeId">
    <vt:lpwstr>0x0101009275AC3AAA34744DB434DFD53412CB85</vt:lpwstr>
  </property>
</Properties>
</file>